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CD" w:rsidRPr="00FA23CD" w:rsidRDefault="00FA23CD" w:rsidP="00FA23CD">
      <w:pPr>
        <w:tabs>
          <w:tab w:val="center" w:pos="1600"/>
          <w:tab w:val="center" w:pos="7000"/>
        </w:tabs>
        <w:spacing w:before="120" w:after="0" w:line="23" w:lineRule="atLeast"/>
        <w:ind w:leftChars="-200" w:left="-440" w:rightChars="-36" w:right="-7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A23CD">
        <w:rPr>
          <w:rFonts w:ascii="Times New Roman" w:eastAsia="Times New Roman" w:hAnsi="Times New Roman" w:cs="Times New Roman"/>
          <w:sz w:val="26"/>
          <w:szCs w:val="26"/>
        </w:rPr>
        <w:t>ỦY BAN NHÂN DÂN QUẬN 7</w:t>
      </w:r>
      <w:r w:rsidRPr="00FA23CD">
        <w:rPr>
          <w:rFonts w:ascii="Times New Roman" w:eastAsia="Times New Roman" w:hAnsi="Times New Roman" w:cs="Times New Roman"/>
          <w:sz w:val="26"/>
          <w:szCs w:val="26"/>
        </w:rPr>
        <w:tab/>
      </w:r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FA23CD" w:rsidRPr="00FA23CD" w:rsidRDefault="00FA23CD" w:rsidP="00FA23CD">
      <w:pPr>
        <w:tabs>
          <w:tab w:val="center" w:pos="1600"/>
          <w:tab w:val="center" w:pos="7088"/>
        </w:tabs>
        <w:spacing w:after="0" w:line="23" w:lineRule="atLeast"/>
        <w:ind w:leftChars="-200" w:left="-440" w:rightChars="-36" w:right="-7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23CD">
        <w:rPr>
          <w:rFonts w:ascii="Times New Roman" w:eastAsia="Times New Roman" w:hAnsi="Times New Roman" w:cs="Times New Roman"/>
          <w:sz w:val="26"/>
          <w:szCs w:val="26"/>
        </w:rPr>
        <w:tab/>
      </w:r>
      <w:r w:rsidRPr="00FA23CD">
        <w:rPr>
          <w:rFonts w:ascii="Times New Roman" w:eastAsia="Times New Roman" w:hAnsi="Times New Roman" w:cs="Times New Roman"/>
          <w:b/>
          <w:sz w:val="26"/>
          <w:szCs w:val="26"/>
        </w:rPr>
        <w:t>PHÒNG GIÁO DỤC VÀ ĐÀO TẠO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</w:t>
      </w:r>
      <w:proofErr w:type="spellStart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23CD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FA23CD" w:rsidRPr="00FA23CD" w:rsidRDefault="00FA23CD" w:rsidP="00FA23CD">
      <w:pPr>
        <w:tabs>
          <w:tab w:val="center" w:pos="1800"/>
          <w:tab w:val="center" w:pos="6400"/>
        </w:tabs>
        <w:spacing w:before="120" w:after="120" w:line="23" w:lineRule="atLeast"/>
        <w:ind w:rightChars="-36" w:right="-79"/>
        <w:rPr>
          <w:rFonts w:ascii="Times New Roman" w:eastAsia="Times New Roman" w:hAnsi="Times New Roman" w:cs="Times New Roman"/>
          <w:sz w:val="26"/>
          <w:szCs w:val="26"/>
        </w:rPr>
      </w:pPr>
      <w:r w:rsidRPr="00FA23C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124EB" wp14:editId="00423FAA">
                <wp:simplePos x="0" y="0"/>
                <wp:positionH relativeFrom="column">
                  <wp:posOffset>3385185</wp:posOffset>
                </wp:positionH>
                <wp:positionV relativeFrom="paragraph">
                  <wp:posOffset>10795</wp:posOffset>
                </wp:positionV>
                <wp:extent cx="1971040" cy="5715"/>
                <wp:effectExtent l="0" t="0" r="1016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5pt,.85pt" to="421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B0FQIAACs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">
                <v:fill o:detectmouseclick="t"/>
              </v:line>
            </w:pict>
          </mc:Fallback>
        </mc:AlternateContent>
      </w:r>
      <w:r w:rsidRPr="00FA23C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27C3B" wp14:editId="1494F360">
                <wp:simplePos x="0" y="0"/>
                <wp:positionH relativeFrom="column">
                  <wp:posOffset>403225</wp:posOffset>
                </wp:positionH>
                <wp:positionV relativeFrom="paragraph">
                  <wp:posOffset>48260</wp:posOffset>
                </wp:positionV>
                <wp:extent cx="1154430" cy="635"/>
                <wp:effectExtent l="12700" t="10160" r="1397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3.8pt" to="122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rE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">
                <v:fill o:detectmouseclick="t"/>
              </v:line>
            </w:pict>
          </mc:Fallback>
        </mc:AlternateContent>
      </w:r>
      <w:r w:rsidR="0078212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E0A2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3E0A2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3E0A2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0657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697D">
        <w:rPr>
          <w:rFonts w:ascii="Times New Roman" w:eastAsia="Times New Roman" w:hAnsi="Times New Roman" w:cs="Times New Roman"/>
          <w:sz w:val="26"/>
          <w:szCs w:val="26"/>
        </w:rPr>
        <w:t>940</w:t>
      </w:r>
      <w:r w:rsidR="000657ED">
        <w:rPr>
          <w:rFonts w:ascii="Times New Roman" w:eastAsia="Times New Roman" w:hAnsi="Times New Roman" w:cs="Times New Roman"/>
          <w:sz w:val="26"/>
          <w:szCs w:val="26"/>
        </w:rPr>
        <w:t xml:space="preserve"> /TB-GDĐT       </w:t>
      </w:r>
      <w:r w:rsidR="007821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0657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>Quận</w:t>
      </w:r>
      <w:proofErr w:type="spellEnd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 xml:space="preserve"> 7, </w:t>
      </w:r>
      <w:proofErr w:type="spellStart"/>
      <w:proofErr w:type="gramStart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E0A28">
        <w:rPr>
          <w:rFonts w:ascii="Times New Roman" w:eastAsia="Times New Roman" w:hAnsi="Times New Roman" w:cs="Times New Roman"/>
          <w:i/>
          <w:sz w:val="26"/>
          <w:szCs w:val="26"/>
        </w:rPr>
        <w:t xml:space="preserve"> 17</w:t>
      </w:r>
      <w:proofErr w:type="gramEnd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3E0A28">
        <w:rPr>
          <w:rFonts w:ascii="Times New Roman" w:eastAsia="Times New Roman" w:hAnsi="Times New Roman" w:cs="Times New Roman"/>
          <w:i/>
          <w:sz w:val="26"/>
          <w:szCs w:val="26"/>
        </w:rPr>
        <w:t xml:space="preserve">8  </w:t>
      </w:r>
      <w:proofErr w:type="spellStart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="000657ED" w:rsidRPr="000657ED">
        <w:rPr>
          <w:rFonts w:ascii="Times New Roman" w:eastAsia="Times New Roman" w:hAnsi="Times New Roman" w:cs="Times New Roman"/>
          <w:i/>
          <w:sz w:val="26"/>
          <w:szCs w:val="26"/>
        </w:rPr>
        <w:t xml:space="preserve"> 2018</w:t>
      </w:r>
    </w:p>
    <w:p w:rsidR="00FA23CD" w:rsidRPr="00FA23CD" w:rsidRDefault="00FA23CD" w:rsidP="00FA23CD">
      <w:pPr>
        <w:tabs>
          <w:tab w:val="center" w:pos="6600"/>
        </w:tabs>
        <w:spacing w:before="120" w:after="120" w:line="23" w:lineRule="atLeast"/>
        <w:ind w:rightChars="-36" w:right="-7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A23C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A23CD" w:rsidRPr="00FA23CD" w:rsidRDefault="00FA23CD" w:rsidP="00FA23CD">
      <w:pPr>
        <w:spacing w:after="0" w:line="240" w:lineRule="auto"/>
        <w:ind w:rightChars="-36"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THÔNG BÁO </w:t>
      </w:r>
    </w:p>
    <w:p w:rsidR="000657ED" w:rsidRDefault="000657ED" w:rsidP="000657ED">
      <w:pPr>
        <w:spacing w:after="0" w:line="240" w:lineRule="auto"/>
        <w:ind w:rightChars="-36"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="00FA23CD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FA23CD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ổ</w:t>
      </w:r>
      <w:proofErr w:type="spellEnd"/>
      <w:r w:rsidR="00FA23CD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AD6B0D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FA23CD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hỏ</w:t>
      </w:r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proofErr w:type="spellEnd"/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vấn</w:t>
      </w:r>
      <w:proofErr w:type="spellEnd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proofErr w:type="spellEnd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657ED" w:rsidRDefault="00D027C4" w:rsidP="000657ED">
      <w:pPr>
        <w:spacing w:after="0" w:line="240" w:lineRule="auto"/>
        <w:ind w:rightChars="-36"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proofErr w:type="gram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tuyển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>bậc</w:t>
      </w:r>
      <w:proofErr w:type="spellEnd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>dục</w:t>
      </w:r>
      <w:proofErr w:type="spellEnd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="000657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 </w:t>
      </w:r>
    </w:p>
    <w:p w:rsidR="00D027C4" w:rsidRPr="00E26326" w:rsidRDefault="000657ED" w:rsidP="000657ED">
      <w:pPr>
        <w:spacing w:after="0" w:line="240" w:lineRule="auto"/>
        <w:ind w:rightChars="-36"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non)</w:t>
      </w:r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 – 2019</w:t>
      </w:r>
    </w:p>
    <w:p w:rsidR="00D027C4" w:rsidRPr="00E26326" w:rsidRDefault="00E26326" w:rsidP="00D027C4">
      <w:pPr>
        <w:spacing w:after="0" w:line="240" w:lineRule="auto"/>
        <w:ind w:rightChars="-36" w:right="-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-----------------------</w:t>
      </w:r>
    </w:p>
    <w:p w:rsidR="00E26326" w:rsidRDefault="008A56A6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10/8/2018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</w:t>
      </w:r>
      <w:r w:rsidR="003E4EE7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proofErr w:type="spellEnd"/>
      <w:r w:rsidR="003E4E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4EE7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3E4E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 </w:t>
      </w:r>
      <w:proofErr w:type="spellStart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905/TB-GDĐT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phỏng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phỏng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2018-2019.</w:t>
      </w:r>
    </w:p>
    <w:p w:rsidR="00DF01C5" w:rsidRPr="00DF01C5" w:rsidRDefault="00F535E1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non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non)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phỏng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 w:rsidR="007B6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Quận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 </w:t>
      </w:r>
      <w:proofErr w:type="spellStart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DF01C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027C4" w:rsidRPr="008A56A6" w:rsidRDefault="0050355D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51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hần</w:t>
      </w:r>
      <w:proofErr w:type="spellEnd"/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II: </w:t>
      </w:r>
      <w:proofErr w:type="spellStart"/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E26326" w:rsidRP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huyên</w:t>
      </w:r>
      <w:proofErr w:type="spellEnd"/>
      <w:r w:rsidR="00E26326" w:rsidRP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6326" w:rsidRP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  <w:r w:rsidR="00E26326" w:rsidRP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A56A6" w:rsidRPr="008A56A6" w:rsidRDefault="008A56A6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</w:t>
      </w:r>
      <w:r w:rsidR="007821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sung:</w:t>
      </w:r>
    </w:p>
    <w:p w:rsidR="00E26326" w:rsidRPr="00E26326" w:rsidRDefault="0050355D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non (</w:t>
      </w:r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ban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hành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kèm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17/2009/TT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BGDĐT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25/7/2009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rưởng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ộ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Đào</w:t>
      </w:r>
      <w:proofErr w:type="spellEnd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27C4" w:rsidRPr="00E26326">
        <w:rPr>
          <w:rFonts w:ascii="Times New Roman" w:eastAsia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6326" w:rsidRPr="00E26326" w:rsidRDefault="0050355D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28</w:t>
      </w:r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/2016/TT-BGDĐT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sửa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sung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chương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non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kèm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>tư</w:t>
      </w:r>
      <w:proofErr w:type="spellEnd"/>
      <w:r w:rsidR="00E26326"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17/2009/TT-BGDĐT</w:t>
      </w:r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6326" w:rsidRDefault="00E26326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82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53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355D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hần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III: </w:t>
      </w:r>
      <w:proofErr w:type="spellStart"/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hỏng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giảng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>môn</w:t>
      </w:r>
      <w:proofErr w:type="spellEnd"/>
      <w:r w:rsidR="0050355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6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A56A6" w:rsidRPr="008A56A6" w:rsidRDefault="00F535E1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782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A56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56A6" w:rsidRPr="008A56A6">
        <w:rPr>
          <w:rFonts w:ascii="Times New Roman" w:eastAsia="Times New Roman" w:hAnsi="Times New Roman" w:cs="Times New Roman"/>
          <w:bCs/>
          <w:i/>
          <w:sz w:val="28"/>
          <w:szCs w:val="28"/>
        </w:rPr>
        <w:t>Bổ</w:t>
      </w:r>
      <w:proofErr w:type="spellEnd"/>
      <w:r w:rsidR="008A56A6" w:rsidRPr="008A56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sung:</w:t>
      </w:r>
    </w:p>
    <w:p w:rsidR="00E26326" w:rsidRPr="00E26326" w:rsidRDefault="00E26326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5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697">
        <w:rPr>
          <w:rFonts w:ascii="Times New Roman" w:eastAsia="Times New Roman" w:hAnsi="Times New Roman" w:cs="Times New Roman"/>
          <w:bCs/>
          <w:sz w:val="28"/>
          <w:szCs w:val="28"/>
        </w:rPr>
        <w:t>Đọc</w:t>
      </w:r>
      <w:proofErr w:type="spellEnd"/>
      <w:r w:rsidR="00192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2697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19269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>kể</w:t>
      </w:r>
      <w:proofErr w:type="spellEnd"/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>chuyện</w:t>
      </w:r>
      <w:proofErr w:type="spellEnd"/>
      <w:r w:rsidR="001926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hát</w:t>
      </w:r>
      <w:proofErr w:type="spellEnd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vận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hát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tron</w:t>
      </w:r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>g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chương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non. </w:t>
      </w:r>
    </w:p>
    <w:p w:rsidR="00E26326" w:rsidRPr="00E26326" w:rsidRDefault="00E26326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pháp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tổ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chức</w:t>
      </w:r>
      <w:proofErr w:type="spellEnd"/>
      <w:r w:rsidR="007345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45DC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hoạt</w:t>
      </w:r>
      <w:proofErr w:type="spellEnd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7345DC">
        <w:rPr>
          <w:rFonts w:ascii="Times New Roman" w:eastAsia="Times New Roman" w:hAnsi="Times New Roman" w:cs="Times New Roman"/>
          <w:bCs/>
          <w:sz w:val="28"/>
          <w:szCs w:val="28"/>
        </w:rPr>
        <w:t>chăm</w:t>
      </w:r>
      <w:proofErr w:type="spellEnd"/>
      <w:r w:rsidR="007345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45DC">
        <w:rPr>
          <w:rFonts w:ascii="Times New Roman" w:eastAsia="Times New Roman" w:hAnsi="Times New Roman" w:cs="Times New Roman"/>
          <w:bCs/>
          <w:sz w:val="28"/>
          <w:szCs w:val="28"/>
        </w:rPr>
        <w:t>sóc</w:t>
      </w:r>
      <w:proofErr w:type="spellEnd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F2634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mầm</w:t>
      </w:r>
      <w:proofErr w:type="spellEnd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>non</w:t>
      </w:r>
      <w:proofErr w:type="gramEnd"/>
      <w:r w:rsidR="005035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26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E0A28" w:rsidRDefault="000657ED" w:rsidP="002C6EFF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6A6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ám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khảo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phỏng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ội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ứng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trình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bày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3E0A2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E0A28" w:rsidRDefault="003E0A28" w:rsidP="0050355D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3E0A28" w:rsidRPr="003E0A28" w:rsidRDefault="003E0A28" w:rsidP="0050355D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2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35E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0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TRƯỞNG PHÒNG </w:t>
      </w:r>
    </w:p>
    <w:p w:rsidR="000657ED" w:rsidRDefault="003E0A28" w:rsidP="0050355D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0657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AD6B0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proofErr w:type="gramStart"/>
      <w:r w:rsidR="00AD6B0D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proofErr w:type="gramEnd"/>
      <w:r w:rsidR="00AD6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6B0D">
        <w:rPr>
          <w:rFonts w:ascii="Times New Roman" w:eastAsia="Times New Roman" w:hAnsi="Times New Roman" w:cs="Times New Roman"/>
          <w:bCs/>
          <w:sz w:val="28"/>
          <w:szCs w:val="28"/>
        </w:rPr>
        <w:t>ký</w:t>
      </w:r>
      <w:proofErr w:type="spellEnd"/>
      <w:r w:rsidR="00AD6B0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3E0A28" w:rsidRPr="00FA23CD" w:rsidRDefault="003E0A28" w:rsidP="0050355D">
      <w:pPr>
        <w:spacing w:after="0"/>
        <w:ind w:rightChars="-36" w:right="-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23CD" w:rsidRDefault="00FA23CD" w:rsidP="0050355D">
      <w:pPr>
        <w:tabs>
          <w:tab w:val="left" w:leader="dot" w:pos="9000"/>
        </w:tabs>
        <w:spacing w:before="120" w:after="120"/>
        <w:ind w:rightChars="-36"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A28" w:rsidRPr="00FA23CD" w:rsidRDefault="003E0A28" w:rsidP="0050355D">
      <w:pPr>
        <w:tabs>
          <w:tab w:val="left" w:leader="dot" w:pos="9000"/>
        </w:tabs>
        <w:spacing w:before="120" w:after="120"/>
        <w:ind w:rightChars="-36"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DF01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535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6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</w:p>
    <w:p w:rsidR="00873FA6" w:rsidRPr="00E26326" w:rsidRDefault="00873FA6">
      <w:pPr>
        <w:rPr>
          <w:sz w:val="28"/>
          <w:szCs w:val="28"/>
        </w:rPr>
      </w:pPr>
      <w:bookmarkStart w:id="0" w:name="_GoBack"/>
      <w:bookmarkEnd w:id="0"/>
    </w:p>
    <w:sectPr w:rsidR="00873FA6" w:rsidRPr="00E26326" w:rsidSect="00F2634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D"/>
    <w:rsid w:val="000657ED"/>
    <w:rsid w:val="00192697"/>
    <w:rsid w:val="002C6EFF"/>
    <w:rsid w:val="00351A26"/>
    <w:rsid w:val="003E0A28"/>
    <w:rsid w:val="003E4EE7"/>
    <w:rsid w:val="0050355D"/>
    <w:rsid w:val="007345DC"/>
    <w:rsid w:val="00737277"/>
    <w:rsid w:val="00782125"/>
    <w:rsid w:val="007B64F8"/>
    <w:rsid w:val="00873FA6"/>
    <w:rsid w:val="008A56A6"/>
    <w:rsid w:val="00AD6B0D"/>
    <w:rsid w:val="00C23B85"/>
    <w:rsid w:val="00CA697D"/>
    <w:rsid w:val="00D027C4"/>
    <w:rsid w:val="00DF01C5"/>
    <w:rsid w:val="00E26326"/>
    <w:rsid w:val="00F26349"/>
    <w:rsid w:val="00F535E1"/>
    <w:rsid w:val="00F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64</cp:revision>
  <cp:lastPrinted>2018-08-18T06:29:00Z</cp:lastPrinted>
  <dcterms:created xsi:type="dcterms:W3CDTF">2018-08-18T00:00:00Z</dcterms:created>
  <dcterms:modified xsi:type="dcterms:W3CDTF">2018-08-18T06:37:00Z</dcterms:modified>
</cp:coreProperties>
</file>